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sdt>
      <w:sdtPr>
        <w:rPr>
          <w:color w:val="4472C4" w:themeColor="accent1"/>
        </w:rPr>
        <w:id w:val="1787461575"/>
        <w:docPartObj>
          <w:docPartGallery w:val="Cover Pages"/>
          <w:docPartUnique/>
        </w:docPartObj>
      </w:sdtPr>
      <w:sdtEndPr>
        <w:rPr>
          <w:rFonts w:eastAsiaTheme="minorHAnsi"/>
          <w:color w:val="auto"/>
          <w:lang w:val="en-CA"/>
        </w:rPr>
      </w:sdtEndPr>
      <w:sdtContent>
        <w:p w14:paraId="7BB67C8D" w14:textId="037AD663" w:rsidR="00A96E6B" w:rsidRDefault="00A96E6B">
          <w:pPr>
            <w:pStyle w:val="NoSpacing"/>
            <w:spacing w:before="1540" w:after="240"/>
            <w:jc w:val="center"/>
            <w:rPr>
              <w:color w:val="4472C4" w:themeColor="accent1"/>
            </w:rPr>
          </w:pPr>
          <w:r>
            <w:rPr>
              <w:noProof/>
            </w:rPr>
            <w:drawing>
              <wp:inline distT="0" distB="0" distL="0" distR="0" wp14:anchorId="1A7F347D" wp14:editId="28E46E72">
                <wp:extent cx="5943600" cy="1948426"/>
                <wp:effectExtent l="0" t="0" r="0" b="0"/>
                <wp:docPr id="1" name="Picture 2" descr="Toyota Northwest Edmont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oyota Northwest Edmonton"/>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943600" cy="1948426"/>
                        </a:xfrm>
                        <a:prstGeom prst="rect">
                          <a:avLst/>
                        </a:prstGeom>
                        <a:noFill/>
                        <a:ln>
                          <a:noFill/>
                        </a:ln>
                      </pic:spPr>
                    </pic:pic>
                  </a:graphicData>
                </a:graphic>
              </wp:inline>
            </w:drawing>
          </w:r>
        </w:p>
        <w:sdt>
          <w:sdtPr>
            <w:rPr>
              <w:rFonts w:asciiTheme="majorHAnsi" w:eastAsiaTheme="majorEastAsia" w:hAnsiTheme="majorHAnsi" w:cstheme="majorBidi"/>
              <w:caps/>
              <w:color w:val="4472C4" w:themeColor="accent1"/>
              <w:sz w:val="72"/>
              <w:szCs w:val="72"/>
            </w:rPr>
            <w:alias w:val="Title"/>
            <w:tag w:val=""/>
            <w:id w:val="1735040861"/>
            <w:placeholder>
              <w:docPart w:val="45C9489CCBA54C9597B647D462AD3296"/>
            </w:placeholder>
            <w:dataBinding w:prefixMappings="xmlns:ns0='http://purl.org/dc/elements/1.1/' xmlns:ns1='http://schemas.openxmlformats.org/package/2006/metadata/core-properties' " w:xpath="/ns1:coreProperties[1]/ns0:title[1]" w:storeItemID="{6C3C8BC8-F283-45AE-878A-BAB7291924A1}"/>
            <w:text/>
          </w:sdtPr>
          <w:sdtEndPr>
            <w:rPr>
              <w:sz w:val="80"/>
              <w:szCs w:val="80"/>
            </w:rPr>
          </w:sdtEndPr>
          <w:sdtContent>
            <w:p w14:paraId="22D517D9" w14:textId="3548D52F" w:rsidR="00A96E6B" w:rsidRDefault="00A96E6B">
              <w:pPr>
                <w:pStyle w:val="NoSpacing"/>
                <w:pBdr>
                  <w:top w:val="single" w:sz="6" w:space="6" w:color="4472C4" w:themeColor="accent1"/>
                  <w:bottom w:val="single" w:sz="6" w:space="6" w:color="4472C4" w:themeColor="accent1"/>
                </w:pBdr>
                <w:spacing w:after="240"/>
                <w:jc w:val="center"/>
                <w:rPr>
                  <w:rFonts w:asciiTheme="majorHAnsi" w:eastAsiaTheme="majorEastAsia" w:hAnsiTheme="majorHAnsi" w:cstheme="majorBidi"/>
                  <w:caps/>
                  <w:color w:val="4472C4" w:themeColor="accent1"/>
                  <w:sz w:val="80"/>
                  <w:szCs w:val="80"/>
                </w:rPr>
              </w:pPr>
              <w:r>
                <w:rPr>
                  <w:rFonts w:asciiTheme="majorHAnsi" w:eastAsiaTheme="majorEastAsia" w:hAnsiTheme="majorHAnsi" w:cstheme="majorBidi"/>
                  <w:caps/>
                  <w:color w:val="4472C4" w:themeColor="accent1"/>
                  <w:sz w:val="72"/>
                  <w:szCs w:val="72"/>
                </w:rPr>
                <w:t>CLASS 440 LUKASZ KOPEC</w:t>
              </w:r>
            </w:p>
          </w:sdtContent>
        </w:sdt>
        <w:sdt>
          <w:sdtPr>
            <w:rPr>
              <w:color w:val="4472C4" w:themeColor="accent1"/>
              <w:sz w:val="28"/>
              <w:szCs w:val="28"/>
            </w:rPr>
            <w:alias w:val="Subtitle"/>
            <w:tag w:val=""/>
            <w:id w:val="328029620"/>
            <w:placeholder>
              <w:docPart w:val="905C90A5423043F9A43663E96B4C2679"/>
            </w:placeholder>
            <w:dataBinding w:prefixMappings="xmlns:ns0='http://purl.org/dc/elements/1.1/' xmlns:ns1='http://schemas.openxmlformats.org/package/2006/metadata/core-properties' " w:xpath="/ns1:coreProperties[1]/ns0:subject[1]" w:storeItemID="{6C3C8BC8-F283-45AE-878A-BAB7291924A1}"/>
            <w:text/>
          </w:sdtPr>
          <w:sdtContent>
            <w:p w14:paraId="6400A597" w14:textId="6578F148" w:rsidR="00A96E6B" w:rsidRDefault="00A96E6B">
              <w:pPr>
                <w:pStyle w:val="NoSpacing"/>
                <w:jc w:val="center"/>
                <w:rPr>
                  <w:color w:val="4472C4" w:themeColor="accent1"/>
                  <w:sz w:val="28"/>
                  <w:szCs w:val="28"/>
                </w:rPr>
              </w:pPr>
              <w:r>
                <w:rPr>
                  <w:color w:val="4472C4" w:themeColor="accent1"/>
                  <w:sz w:val="28"/>
                  <w:szCs w:val="28"/>
                </w:rPr>
                <w:t>R/O ANALYSIS 100 units</w:t>
              </w:r>
            </w:p>
          </w:sdtContent>
        </w:sdt>
        <w:p w14:paraId="07DD6FD2" w14:textId="5967891A" w:rsidR="00A96E6B" w:rsidRDefault="00A96E6B">
          <w:pPr>
            <w:pStyle w:val="NoSpacing"/>
            <w:spacing w:before="480"/>
            <w:jc w:val="center"/>
            <w:rPr>
              <w:color w:val="4472C4" w:themeColor="accent1"/>
            </w:rPr>
          </w:pPr>
          <w:r>
            <w:rPr>
              <w:noProof/>
            </w:rPr>
            <w:drawing>
              <wp:inline distT="0" distB="0" distL="0" distR="0" wp14:anchorId="740392BE" wp14:editId="6B80049D">
                <wp:extent cx="924464" cy="701040"/>
                <wp:effectExtent l="0" t="0" r="9525" b="3810"/>
                <wp:docPr id="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928798" cy="704326"/>
                        </a:xfrm>
                        <a:prstGeom prst="rect">
                          <a:avLst/>
                        </a:prstGeom>
                        <a:noFill/>
                        <a:ln>
                          <a:noFill/>
                        </a:ln>
                      </pic:spPr>
                    </pic:pic>
                  </a:graphicData>
                </a:graphic>
              </wp:inline>
            </w:drawing>
          </w:r>
          <w:r>
            <w:rPr>
              <w:noProof/>
              <w:color w:val="4472C4" w:themeColor="accent1"/>
            </w:rPr>
            <mc:AlternateContent>
              <mc:Choice Requires="wps">
                <w:drawing>
                  <wp:anchor distT="0" distB="0" distL="114300" distR="114300" simplePos="0" relativeHeight="251659264" behindDoc="0" locked="0" layoutInCell="1" allowOverlap="1" wp14:anchorId="4ABEA13B" wp14:editId="0E3C1E51">
                    <wp:simplePos x="0" y="0"/>
                    <wp:positionH relativeFrom="margin">
                      <wp:align>center</wp:align>
                    </wp:positionH>
                    <mc:AlternateContent>
                      <mc:Choice Requires="wp14">
                        <wp:positionV relativeFrom="page">
                          <wp14:pctPosVOffset>85000</wp14:pctPosVOffset>
                        </wp:positionV>
                      </mc:Choice>
                      <mc:Fallback>
                        <wp:positionV relativeFrom="page">
                          <wp:posOffset>8549640</wp:posOffset>
                        </wp:positionV>
                      </mc:Fallback>
                    </mc:AlternateContent>
                    <wp:extent cx="6553200" cy="557784"/>
                    <wp:effectExtent l="0" t="0" r="0" b="12700"/>
                    <wp:wrapNone/>
                    <wp:docPr id="142" name="Text Box 44"/>
                    <wp:cNvGraphicFramePr/>
                    <a:graphic xmlns:a="http://schemas.openxmlformats.org/drawingml/2006/main">
                      <a:graphicData uri="http://schemas.microsoft.com/office/word/2010/wordprocessingShape">
                        <wps:wsp>
                          <wps:cNvSpPr txBox="1"/>
                          <wps:spPr>
                            <a:xfrm>
                              <a:off x="0" y="0"/>
                              <a:ext cx="6553200" cy="557784"/>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sdt>
                                <w:sdtPr>
                                  <w:rPr>
                                    <w:caps/>
                                    <w:color w:val="4472C4" w:themeColor="accent1"/>
                                    <w:sz w:val="28"/>
                                    <w:szCs w:val="28"/>
                                  </w:rPr>
                                  <w:alias w:val="Date"/>
                                  <w:tag w:val=""/>
                                  <w:id w:val="197127006"/>
                                  <w:showingPlcHdr/>
                                  <w:dataBinding w:prefixMappings="xmlns:ns0='http://schemas.microsoft.com/office/2006/coverPageProps' " w:xpath="/ns0:CoverPageProperties[1]/ns0:PublishDate[1]" w:storeItemID="{55AF091B-3C7A-41E3-B477-F2FDAA23CFDA}"/>
                                  <w:date>
                                    <w:dateFormat w:val="MMMM d, yyyy"/>
                                    <w:lid w:val="en-US"/>
                                    <w:storeMappedDataAs w:val="dateTime"/>
                                    <w:calendar w:val="gregorian"/>
                                  </w:date>
                                </w:sdtPr>
                                <w:sdtContent>
                                  <w:p w14:paraId="4B29E715" w14:textId="77777777" w:rsidR="00A96E6B" w:rsidRDefault="00A96E6B">
                                    <w:pPr>
                                      <w:pStyle w:val="NoSpacing"/>
                                      <w:spacing w:after="40"/>
                                      <w:jc w:val="center"/>
                                      <w:rPr>
                                        <w:caps/>
                                        <w:color w:val="4472C4" w:themeColor="accent1"/>
                                        <w:sz w:val="28"/>
                                        <w:szCs w:val="28"/>
                                      </w:rPr>
                                    </w:pPr>
                                    <w:r>
                                      <w:rPr>
                                        <w:caps/>
                                        <w:color w:val="4472C4" w:themeColor="accent1"/>
                                        <w:sz w:val="28"/>
                                        <w:szCs w:val="28"/>
                                      </w:rPr>
                                      <w:t>[Date]</w:t>
                                    </w:r>
                                  </w:p>
                                </w:sdtContent>
                              </w:sdt>
                              <w:p w14:paraId="2192FAF4" w14:textId="77777777" w:rsidR="00A96E6B" w:rsidRDefault="00A96E6B">
                                <w:pPr>
                                  <w:pStyle w:val="NoSpacing"/>
                                  <w:jc w:val="center"/>
                                  <w:rPr>
                                    <w:color w:val="4472C4" w:themeColor="accent1"/>
                                  </w:rPr>
                                </w:pPr>
                                <w:sdt>
                                  <w:sdtPr>
                                    <w:rPr>
                                      <w:caps/>
                                      <w:color w:val="4472C4" w:themeColor="accent1"/>
                                    </w:rPr>
                                    <w:alias w:val="Company"/>
                                    <w:tag w:val=""/>
                                    <w:id w:val="1390145197"/>
                                    <w:showingPlcHdr/>
                                    <w:dataBinding w:prefixMappings="xmlns:ns0='http://schemas.openxmlformats.org/officeDocument/2006/extended-properties' " w:xpath="/ns0:Properties[1]/ns0:Company[1]" w:storeItemID="{6668398D-A668-4E3E-A5EB-62B293D839F1}"/>
                                    <w:text/>
                                  </w:sdtPr>
                                  <w:sdtContent>
                                    <w:r>
                                      <w:rPr>
                                        <w:caps/>
                                        <w:color w:val="4472C4" w:themeColor="accent1"/>
                                      </w:rPr>
                                      <w:t>[Company name]</w:t>
                                    </w:r>
                                  </w:sdtContent>
                                </w:sdt>
                              </w:p>
                              <w:p w14:paraId="1EB232D1" w14:textId="77777777" w:rsidR="00A96E6B" w:rsidRDefault="00A96E6B">
                                <w:pPr>
                                  <w:pStyle w:val="NoSpacing"/>
                                  <w:jc w:val="center"/>
                                  <w:rPr>
                                    <w:color w:val="4472C4" w:themeColor="accent1"/>
                                  </w:rPr>
                                </w:pPr>
                                <w:sdt>
                                  <w:sdtPr>
                                    <w:rPr>
                                      <w:color w:val="4472C4" w:themeColor="accent1"/>
                                    </w:rPr>
                                    <w:alias w:val="Address"/>
                                    <w:tag w:val=""/>
                                    <w:id w:val="-726379553"/>
                                    <w:showingPlcHdr/>
                                    <w:dataBinding w:prefixMappings="xmlns:ns0='http://schemas.microsoft.com/office/2006/coverPageProps' " w:xpath="/ns0:CoverPageProperties[1]/ns0:CompanyAddress[1]" w:storeItemID="{55AF091B-3C7A-41E3-B477-F2FDAA23CFDA}"/>
                                    <w:text/>
                                  </w:sdtPr>
                                  <w:sdtContent>
                                    <w:r>
                                      <w:rPr>
                                        <w:color w:val="4472C4" w:themeColor="accent1"/>
                                      </w:rPr>
                                      <w:t>[Company address]</w:t>
                                    </w:r>
                                  </w:sdtContent>
                                </w:sdt>
                              </w:p>
                            </w:txbxContent>
                          </wps:txbx>
                          <wps:bodyPr rot="0" spcFirstLastPara="0" vertOverflow="overflow" horzOverflow="overflow" vert="horz" wrap="square" lIns="0" tIns="0" rIns="0" bIns="0" numCol="1" spcCol="0" rtlCol="0" fromWordArt="0" anchor="b" anchorCtr="0" forceAA="0" compatLnSpc="1">
                            <a:prstTxWarp prst="textNoShape">
                              <a:avLst/>
                            </a:prstTxWarp>
                            <a:spAutoFit/>
                          </wps:bodyPr>
                        </wps:wsp>
                      </a:graphicData>
                    </a:graphic>
                    <wp14:sizeRelH relativeFrom="margin">
                      <wp14:pctWidth>100000</wp14:pctWidth>
                    </wp14:sizeRelH>
                    <wp14:sizeRelV relativeFrom="margin">
                      <wp14:pctHeight>0</wp14:pctHeight>
                    </wp14:sizeRelV>
                  </wp:anchor>
                </w:drawing>
              </mc:Choice>
              <mc:Fallback>
                <w:pict>
                  <v:shapetype w14:anchorId="4ABEA13B" id="_x0000_t202" coordsize="21600,21600" o:spt="202" path="m,l,21600r21600,l21600,xe">
                    <v:stroke joinstyle="miter"/>
                    <v:path gradientshapeok="t" o:connecttype="rect"/>
                  </v:shapetype>
                  <v:shape id="Text Box 44" o:spid="_x0000_s1026" type="#_x0000_t202" style="position:absolute;left:0;text-align:left;margin-left:0;margin-top:0;width:516pt;height:43.9pt;z-index:251659264;visibility:visible;mso-wrap-style:square;mso-width-percent:1000;mso-height-percent:0;mso-top-percent:850;mso-wrap-distance-left:9pt;mso-wrap-distance-top:0;mso-wrap-distance-right:9pt;mso-wrap-distance-bottom:0;mso-position-horizontal:center;mso-position-horizontal-relative:margin;mso-position-vertical-relative:page;mso-width-percent:1000;mso-height-percent:0;mso-top-percent:85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" filled="f" stroked="f" strokeweight=".5pt">
                    <v:textbox style="mso-fit-shape-to-text:t" inset="0,0,0,0">
                      <w:txbxContent>
                        <w:sdt>
                          <w:sdtPr>
                            <w:rPr>
                              <w:caps/>
                              <w:color w:val="4472C4" w:themeColor="accent1"/>
                              <w:sz w:val="28"/>
                              <w:szCs w:val="28"/>
                            </w:rPr>
                            <w:alias w:val="Date"/>
                            <w:tag w:val=""/>
                            <w:id w:val="197127006"/>
                            <w:showingPlcHdr/>
                            <w:dataBinding w:prefixMappings="xmlns:ns0='http://schemas.microsoft.com/office/2006/coverPageProps' " w:xpath="/ns0:CoverPageProperties[1]/ns0:PublishDate[1]" w:storeItemID="{55AF091B-3C7A-41E3-B477-F2FDAA23CFDA}"/>
                            <w:date>
                              <w:dateFormat w:val="MMMM d, yyyy"/>
                              <w:lid w:val="en-US"/>
                              <w:storeMappedDataAs w:val="dateTime"/>
                              <w:calendar w:val="gregorian"/>
                            </w:date>
                          </w:sdtPr>
                          <w:sdtContent>
                            <w:p w14:paraId="4B29E715" w14:textId="77777777" w:rsidR="00A96E6B" w:rsidRDefault="00A96E6B">
                              <w:pPr>
                                <w:pStyle w:val="NoSpacing"/>
                                <w:spacing w:after="40"/>
                                <w:jc w:val="center"/>
                                <w:rPr>
                                  <w:caps/>
                                  <w:color w:val="4472C4" w:themeColor="accent1"/>
                                  <w:sz w:val="28"/>
                                  <w:szCs w:val="28"/>
                                </w:rPr>
                              </w:pPr>
                              <w:r>
                                <w:rPr>
                                  <w:caps/>
                                  <w:color w:val="4472C4" w:themeColor="accent1"/>
                                  <w:sz w:val="28"/>
                                  <w:szCs w:val="28"/>
                                </w:rPr>
                                <w:t>[Date]</w:t>
                              </w:r>
                            </w:p>
                          </w:sdtContent>
                        </w:sdt>
                        <w:p w14:paraId="2192FAF4" w14:textId="77777777" w:rsidR="00A96E6B" w:rsidRDefault="00A96E6B">
                          <w:pPr>
                            <w:pStyle w:val="NoSpacing"/>
                            <w:jc w:val="center"/>
                            <w:rPr>
                              <w:color w:val="4472C4" w:themeColor="accent1"/>
                            </w:rPr>
                          </w:pPr>
                          <w:sdt>
                            <w:sdtPr>
                              <w:rPr>
                                <w:caps/>
                                <w:color w:val="4472C4" w:themeColor="accent1"/>
                              </w:rPr>
                              <w:alias w:val="Company"/>
                              <w:tag w:val=""/>
                              <w:id w:val="1390145197"/>
                              <w:showingPlcHdr/>
                              <w:dataBinding w:prefixMappings="xmlns:ns0='http://schemas.openxmlformats.org/officeDocument/2006/extended-properties' " w:xpath="/ns0:Properties[1]/ns0:Company[1]" w:storeItemID="{6668398D-A668-4E3E-A5EB-62B293D839F1}"/>
                              <w:text/>
                            </w:sdtPr>
                            <w:sdtContent>
                              <w:r>
                                <w:rPr>
                                  <w:caps/>
                                  <w:color w:val="4472C4" w:themeColor="accent1"/>
                                </w:rPr>
                                <w:t>[Company name]</w:t>
                              </w:r>
                            </w:sdtContent>
                          </w:sdt>
                        </w:p>
                        <w:p w14:paraId="1EB232D1" w14:textId="77777777" w:rsidR="00A96E6B" w:rsidRDefault="00A96E6B">
                          <w:pPr>
                            <w:pStyle w:val="NoSpacing"/>
                            <w:jc w:val="center"/>
                            <w:rPr>
                              <w:color w:val="4472C4" w:themeColor="accent1"/>
                            </w:rPr>
                          </w:pPr>
                          <w:sdt>
                            <w:sdtPr>
                              <w:rPr>
                                <w:color w:val="4472C4" w:themeColor="accent1"/>
                              </w:rPr>
                              <w:alias w:val="Address"/>
                              <w:tag w:val=""/>
                              <w:id w:val="-726379553"/>
                              <w:showingPlcHdr/>
                              <w:dataBinding w:prefixMappings="xmlns:ns0='http://schemas.microsoft.com/office/2006/coverPageProps' " w:xpath="/ns0:CoverPageProperties[1]/ns0:CompanyAddress[1]" w:storeItemID="{55AF091B-3C7A-41E3-B477-F2FDAA23CFDA}"/>
                              <w:text/>
                            </w:sdtPr>
                            <w:sdtContent>
                              <w:r>
                                <w:rPr>
                                  <w:color w:val="4472C4" w:themeColor="accent1"/>
                                </w:rPr>
                                <w:t>[Company address]</w:t>
                              </w:r>
                            </w:sdtContent>
                          </w:sdt>
                        </w:p>
                      </w:txbxContent>
                    </v:textbox>
                    <w10:wrap anchorx="margin" anchory="page"/>
                  </v:shape>
                </w:pict>
              </mc:Fallback>
            </mc:AlternateContent>
          </w:r>
        </w:p>
        <w:p w14:paraId="4A0063E4" w14:textId="500C1AB7" w:rsidR="00A96E6B" w:rsidRDefault="00A96E6B">
          <w:r>
            <w:br w:type="page"/>
          </w:r>
        </w:p>
      </w:sdtContent>
    </w:sdt>
    <w:p w14:paraId="7F2938D9" w14:textId="77777777" w:rsidR="000D16E5" w:rsidRDefault="000D16E5"/>
    <w:p w14:paraId="0A457EF8" w14:textId="28DD39D5" w:rsidR="000D16E5" w:rsidRPr="00A96E6B" w:rsidRDefault="000D16E5" w:rsidP="00A96E6B">
      <w:pPr>
        <w:rPr>
          <w:b/>
          <w:bCs/>
          <w:sz w:val="28"/>
          <w:szCs w:val="28"/>
          <w:u w:val="single"/>
        </w:rPr>
      </w:pPr>
      <w:r w:rsidRPr="00A96E6B">
        <w:rPr>
          <w:b/>
          <w:bCs/>
          <w:sz w:val="28"/>
          <w:szCs w:val="28"/>
          <w:u w:val="single"/>
        </w:rPr>
        <w:t>QUESTIONS FOR DISCUSSION WITH SERVICE MANAGER</w:t>
      </w:r>
    </w:p>
    <w:p w14:paraId="367A7A07" w14:textId="77777777" w:rsidR="000D16E5" w:rsidRDefault="000D16E5" w:rsidP="000D16E5"/>
    <w:p w14:paraId="566A86D7" w14:textId="77777777" w:rsidR="000D16E5" w:rsidRPr="000D16E5" w:rsidRDefault="000D16E5" w:rsidP="000D16E5">
      <w:pPr>
        <w:numPr>
          <w:ilvl w:val="0"/>
          <w:numId w:val="1"/>
        </w:numPr>
        <w:shd w:val="clear" w:color="auto" w:fill="FFEAAA"/>
        <w:spacing w:after="0" w:line="240" w:lineRule="auto"/>
        <w:ind w:left="1020"/>
        <w:textAlignment w:val="baseline"/>
        <w:rPr>
          <w:rFonts w:ascii="Calibri" w:eastAsia="Times New Roman" w:hAnsi="Calibri" w:cs="Calibri"/>
          <w:color w:val="000000"/>
          <w:sz w:val="21"/>
          <w:szCs w:val="21"/>
          <w:lang w:eastAsia="en-CA"/>
        </w:rPr>
      </w:pPr>
      <w:r w:rsidRPr="000D16E5">
        <w:rPr>
          <w:rFonts w:ascii="Calibri" w:eastAsia="Times New Roman" w:hAnsi="Calibri" w:cs="Calibri"/>
          <w:color w:val="000000"/>
          <w:sz w:val="21"/>
          <w:szCs w:val="21"/>
          <w:lang w:eastAsia="en-CA"/>
        </w:rPr>
        <w:t>How does your repair labor rate compare to your posted door rate?</w:t>
      </w:r>
    </w:p>
    <w:p w14:paraId="4FC3C9FC" w14:textId="77777777" w:rsidR="000D16E5" w:rsidRPr="000D16E5" w:rsidRDefault="000D16E5" w:rsidP="000D16E5">
      <w:pPr>
        <w:numPr>
          <w:ilvl w:val="0"/>
          <w:numId w:val="1"/>
        </w:numPr>
        <w:shd w:val="clear" w:color="auto" w:fill="FFEAAA"/>
        <w:spacing w:after="0" w:line="240" w:lineRule="auto"/>
        <w:ind w:left="1020"/>
        <w:textAlignment w:val="baseline"/>
        <w:rPr>
          <w:rFonts w:ascii="Calibri" w:eastAsia="Times New Roman" w:hAnsi="Calibri" w:cs="Calibri"/>
          <w:color w:val="000000"/>
          <w:sz w:val="21"/>
          <w:szCs w:val="21"/>
          <w:lang w:eastAsia="en-CA"/>
        </w:rPr>
      </w:pPr>
      <w:r w:rsidRPr="000D16E5">
        <w:rPr>
          <w:rFonts w:ascii="Calibri" w:eastAsia="Times New Roman" w:hAnsi="Calibri" w:cs="Calibri"/>
          <w:color w:val="000000"/>
          <w:sz w:val="21"/>
          <w:szCs w:val="21"/>
          <w:lang w:eastAsia="en-CA"/>
        </w:rPr>
        <w:t>Is there discounting?</w:t>
      </w:r>
    </w:p>
    <w:p w14:paraId="2528A742" w14:textId="77777777" w:rsidR="000D16E5" w:rsidRPr="000D16E5" w:rsidRDefault="000D16E5" w:rsidP="000D16E5">
      <w:pPr>
        <w:numPr>
          <w:ilvl w:val="0"/>
          <w:numId w:val="1"/>
        </w:numPr>
        <w:shd w:val="clear" w:color="auto" w:fill="FFEAAA"/>
        <w:spacing w:after="0" w:line="240" w:lineRule="auto"/>
        <w:ind w:left="1020"/>
        <w:textAlignment w:val="baseline"/>
        <w:rPr>
          <w:rFonts w:ascii="Calibri" w:eastAsia="Times New Roman" w:hAnsi="Calibri" w:cs="Calibri"/>
          <w:color w:val="000000"/>
          <w:sz w:val="21"/>
          <w:szCs w:val="21"/>
          <w:lang w:eastAsia="en-CA"/>
        </w:rPr>
      </w:pPr>
      <w:r w:rsidRPr="000D16E5">
        <w:rPr>
          <w:rFonts w:ascii="Calibri" w:eastAsia="Times New Roman" w:hAnsi="Calibri" w:cs="Calibri"/>
          <w:color w:val="000000"/>
          <w:sz w:val="21"/>
          <w:szCs w:val="21"/>
          <w:lang w:eastAsia="en-CA"/>
        </w:rPr>
        <w:t>What are the hours per R. O.?</w:t>
      </w:r>
    </w:p>
    <w:p w14:paraId="23A5593C" w14:textId="77777777" w:rsidR="000D16E5" w:rsidRPr="000D16E5" w:rsidRDefault="000D16E5" w:rsidP="000D16E5">
      <w:pPr>
        <w:numPr>
          <w:ilvl w:val="0"/>
          <w:numId w:val="1"/>
        </w:numPr>
        <w:shd w:val="clear" w:color="auto" w:fill="FFEAAA"/>
        <w:spacing w:after="0" w:line="240" w:lineRule="auto"/>
        <w:ind w:left="1020"/>
        <w:textAlignment w:val="baseline"/>
        <w:rPr>
          <w:rFonts w:ascii="Calibri" w:eastAsia="Times New Roman" w:hAnsi="Calibri" w:cs="Calibri"/>
          <w:color w:val="000000"/>
          <w:sz w:val="21"/>
          <w:szCs w:val="21"/>
          <w:lang w:eastAsia="en-CA"/>
        </w:rPr>
      </w:pPr>
      <w:r w:rsidRPr="000D16E5">
        <w:rPr>
          <w:rFonts w:ascii="Calibri" w:eastAsia="Times New Roman" w:hAnsi="Calibri" w:cs="Calibri"/>
          <w:color w:val="000000"/>
          <w:sz w:val="21"/>
          <w:szCs w:val="21"/>
          <w:lang w:eastAsia="en-CA"/>
        </w:rPr>
        <w:t>What is the percent of one-line ROs?</w:t>
      </w:r>
    </w:p>
    <w:p w14:paraId="45263E9F" w14:textId="77777777" w:rsidR="000D16E5" w:rsidRDefault="000D16E5" w:rsidP="000D16E5"/>
    <w:p w14:paraId="1991B94B" w14:textId="77777777" w:rsidR="000D16E5" w:rsidRPr="000D16E5" w:rsidRDefault="000D16E5" w:rsidP="000D16E5">
      <w:pPr>
        <w:numPr>
          <w:ilvl w:val="0"/>
          <w:numId w:val="2"/>
        </w:numPr>
        <w:shd w:val="clear" w:color="auto" w:fill="FFEAAA"/>
        <w:spacing w:after="0" w:line="240" w:lineRule="auto"/>
        <w:textAlignment w:val="baseline"/>
        <w:rPr>
          <w:rFonts w:ascii="Calibri" w:eastAsia="Times New Roman" w:hAnsi="Calibri" w:cs="Calibri"/>
          <w:b/>
          <w:bCs/>
          <w:color w:val="000000"/>
          <w:sz w:val="21"/>
          <w:szCs w:val="21"/>
          <w:lang w:eastAsia="en-CA"/>
        </w:rPr>
      </w:pPr>
      <w:r w:rsidRPr="000D16E5">
        <w:rPr>
          <w:rFonts w:ascii="Calibri" w:eastAsia="Times New Roman" w:hAnsi="Calibri" w:cs="Calibri"/>
          <w:b/>
          <w:bCs/>
          <w:color w:val="000000"/>
          <w:sz w:val="21"/>
          <w:szCs w:val="21"/>
          <w:lang w:eastAsia="en-CA"/>
        </w:rPr>
        <w:t>How does your repair labor rate compare to your posted door rate?</w:t>
      </w:r>
    </w:p>
    <w:p w14:paraId="421A29CE" w14:textId="1CDA6E48" w:rsidR="000D16E5" w:rsidRDefault="000D16E5" w:rsidP="000D16E5">
      <w:pPr>
        <w:pStyle w:val="ListParagraph"/>
      </w:pPr>
      <w:r>
        <w:t xml:space="preserve">The labor rate on the 100 RO’S reviewed was down by roughly $35.00. This was affected by the mix being heavily weighed on Competitive work through our shop. Our posted door rate is $180.00 so this is definitely an area of opportunity. </w:t>
      </w:r>
    </w:p>
    <w:p w14:paraId="26FCC764" w14:textId="18BFB2A4" w:rsidR="00A96E6B" w:rsidRDefault="00A96E6B" w:rsidP="000D16E5">
      <w:pPr>
        <w:pStyle w:val="ListParagraph"/>
      </w:pPr>
    </w:p>
    <w:p w14:paraId="0D350A62" w14:textId="77777777" w:rsidR="00A96E6B" w:rsidRDefault="00A96E6B">
      <w:r>
        <w:br w:type="page"/>
      </w:r>
    </w:p>
    <w:p w14:paraId="46D94883" w14:textId="434A6217" w:rsidR="00A96E6B" w:rsidRDefault="00A96E6B" w:rsidP="000D16E5">
      <w:pPr>
        <w:pStyle w:val="ListParagraph"/>
      </w:pPr>
      <w:r w:rsidRPr="00A96E6B">
        <w:lastRenderedPageBreak/>
        <w:drawing>
          <wp:inline distT="0" distB="0" distL="0" distR="0" wp14:anchorId="17A1F6E8" wp14:editId="6B5145B5">
            <wp:extent cx="5964555" cy="6049308"/>
            <wp:effectExtent l="0" t="0" r="0" b="8890"/>
            <wp:docPr id="200785511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7855117" name=""/>
                    <pic:cNvPicPr/>
                  </pic:nvPicPr>
                  <pic:blipFill>
                    <a:blip r:embed="rId9"/>
                    <a:stretch>
                      <a:fillRect/>
                    </a:stretch>
                  </pic:blipFill>
                  <pic:spPr>
                    <a:xfrm>
                      <a:off x="0" y="0"/>
                      <a:ext cx="5985997" cy="6071055"/>
                    </a:xfrm>
                    <a:prstGeom prst="rect">
                      <a:avLst/>
                    </a:prstGeom>
                  </pic:spPr>
                </pic:pic>
              </a:graphicData>
            </a:graphic>
          </wp:inline>
        </w:drawing>
      </w:r>
    </w:p>
    <w:p w14:paraId="6EA617D9" w14:textId="77777777" w:rsidR="00A96E6B" w:rsidRDefault="00A96E6B">
      <w:r>
        <w:br w:type="page"/>
      </w:r>
    </w:p>
    <w:p w14:paraId="02C6F5EA" w14:textId="77777777" w:rsidR="00A96E6B" w:rsidRDefault="00A96E6B" w:rsidP="000D16E5">
      <w:pPr>
        <w:pStyle w:val="ListParagraph"/>
      </w:pPr>
    </w:p>
    <w:p w14:paraId="3B675FB4" w14:textId="6262AC0F" w:rsidR="000D16E5" w:rsidRPr="00106C71" w:rsidRDefault="000D16E5" w:rsidP="000D16E5">
      <w:pPr>
        <w:pStyle w:val="ListParagraph"/>
        <w:numPr>
          <w:ilvl w:val="0"/>
          <w:numId w:val="2"/>
        </w:numPr>
        <w:shd w:val="clear" w:color="auto" w:fill="FFEAAA"/>
        <w:spacing w:after="0" w:line="240" w:lineRule="auto"/>
        <w:textAlignment w:val="baseline"/>
        <w:rPr>
          <w:rFonts w:ascii="Calibri" w:eastAsia="Times New Roman" w:hAnsi="Calibri" w:cs="Calibri"/>
          <w:b/>
          <w:bCs/>
          <w:color w:val="000000"/>
          <w:sz w:val="21"/>
          <w:szCs w:val="21"/>
          <w:lang w:eastAsia="en-CA"/>
        </w:rPr>
      </w:pPr>
      <w:r w:rsidRPr="00106C71">
        <w:rPr>
          <w:rFonts w:ascii="Calibri" w:eastAsia="Times New Roman" w:hAnsi="Calibri" w:cs="Calibri"/>
          <w:b/>
          <w:bCs/>
          <w:color w:val="000000"/>
          <w:sz w:val="21"/>
          <w:szCs w:val="21"/>
          <w:lang w:eastAsia="en-CA"/>
        </w:rPr>
        <w:t>Is there discounting?</w:t>
      </w:r>
    </w:p>
    <w:p w14:paraId="31BA808D" w14:textId="153E4BA8" w:rsidR="000D16E5" w:rsidRDefault="000D16E5" w:rsidP="000D16E5">
      <w:pPr>
        <w:ind w:left="720"/>
      </w:pPr>
      <w:r>
        <w:t xml:space="preserve">Menu pricing is discounted so competitive pricing is already discounted. That being said sometimes to get the work and keep the techs busy and to earn the job in our competitive market we do discount. </w:t>
      </w:r>
    </w:p>
    <w:p w14:paraId="734ADA47" w14:textId="62145C1C" w:rsidR="00C36C7E" w:rsidRPr="00106C71" w:rsidRDefault="00C36C7E" w:rsidP="00C36C7E">
      <w:pPr>
        <w:pStyle w:val="ListParagraph"/>
        <w:numPr>
          <w:ilvl w:val="0"/>
          <w:numId w:val="2"/>
        </w:numPr>
        <w:shd w:val="clear" w:color="auto" w:fill="FFEAAA"/>
        <w:spacing w:after="0" w:line="240" w:lineRule="auto"/>
        <w:textAlignment w:val="baseline"/>
        <w:rPr>
          <w:rFonts w:ascii="Calibri" w:eastAsia="Times New Roman" w:hAnsi="Calibri" w:cs="Calibri"/>
          <w:b/>
          <w:bCs/>
          <w:color w:val="000000"/>
          <w:sz w:val="21"/>
          <w:szCs w:val="21"/>
          <w:lang w:eastAsia="en-CA"/>
        </w:rPr>
      </w:pPr>
      <w:r w:rsidRPr="00106C71">
        <w:rPr>
          <w:rFonts w:ascii="Calibri" w:eastAsia="Times New Roman" w:hAnsi="Calibri" w:cs="Calibri"/>
          <w:b/>
          <w:bCs/>
          <w:color w:val="000000"/>
          <w:sz w:val="21"/>
          <w:szCs w:val="21"/>
          <w:lang w:eastAsia="en-CA"/>
        </w:rPr>
        <w:t>What are the hours per R. O.?</w:t>
      </w:r>
    </w:p>
    <w:p w14:paraId="707C8017" w14:textId="418588F9" w:rsidR="00C36C7E" w:rsidRDefault="00A96E6B" w:rsidP="000D16E5">
      <w:pPr>
        <w:ind w:left="720"/>
      </w:pPr>
      <w:r>
        <w:t>The hours per RO are 1.83 / RO.</w:t>
      </w:r>
    </w:p>
    <w:p w14:paraId="7EF9AC93" w14:textId="326A0A2A" w:rsidR="00A96E6B" w:rsidRPr="00A96E6B" w:rsidRDefault="00A96E6B" w:rsidP="00A96E6B">
      <w:pPr>
        <w:pStyle w:val="ListParagraph"/>
        <w:numPr>
          <w:ilvl w:val="0"/>
          <w:numId w:val="2"/>
        </w:numPr>
        <w:shd w:val="clear" w:color="auto" w:fill="FFEAAA"/>
        <w:spacing w:after="0" w:line="240" w:lineRule="auto"/>
        <w:textAlignment w:val="baseline"/>
        <w:rPr>
          <w:rFonts w:ascii="Calibri" w:eastAsia="Times New Roman" w:hAnsi="Calibri" w:cs="Calibri"/>
          <w:b/>
          <w:bCs/>
          <w:color w:val="000000"/>
          <w:sz w:val="21"/>
          <w:szCs w:val="21"/>
          <w:lang w:eastAsia="en-CA"/>
        </w:rPr>
      </w:pPr>
      <w:r w:rsidRPr="00A96E6B">
        <w:rPr>
          <w:rFonts w:ascii="Calibri" w:eastAsia="Times New Roman" w:hAnsi="Calibri" w:cs="Calibri"/>
          <w:b/>
          <w:bCs/>
          <w:color w:val="000000"/>
          <w:sz w:val="21"/>
          <w:szCs w:val="21"/>
          <w:lang w:eastAsia="en-CA"/>
        </w:rPr>
        <w:t>What is the percent of one-line ROs?</w:t>
      </w:r>
    </w:p>
    <w:p w14:paraId="003EA983" w14:textId="71ECD858" w:rsidR="00A96E6B" w:rsidRDefault="00A96E6B" w:rsidP="000D16E5">
      <w:pPr>
        <w:ind w:left="720"/>
      </w:pPr>
      <w:r>
        <w:t>The percentage of 1 line RO’S was 53%.</w:t>
      </w:r>
    </w:p>
    <w:p w14:paraId="1EBB02CB" w14:textId="0766D8A0" w:rsidR="00C36C7E" w:rsidRDefault="00C36C7E" w:rsidP="00C36C7E">
      <w:r>
        <w:tab/>
      </w:r>
    </w:p>
    <w:p w14:paraId="57129749" w14:textId="77777777" w:rsidR="000D16E5" w:rsidRDefault="000D16E5" w:rsidP="000D16E5">
      <w:pPr>
        <w:ind w:left="720"/>
      </w:pPr>
    </w:p>
    <w:p w14:paraId="383F4654" w14:textId="77777777" w:rsidR="000D16E5" w:rsidRDefault="000D16E5" w:rsidP="000D16E5">
      <w:pPr>
        <w:ind w:left="720"/>
      </w:pPr>
    </w:p>
    <w:p w14:paraId="1B843ED9" w14:textId="4CB5C742" w:rsidR="005F2535" w:rsidRDefault="005F2535"/>
    <w:sectPr w:rsidR="005F2535" w:rsidSect="00A96E6B">
      <w:headerReference w:type="default" r:id="rId10"/>
      <w:pgSz w:w="12240" w:h="15840"/>
      <w:pgMar w:top="1440" w:right="1440" w:bottom="1440" w:left="1440"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660FD1C" w14:textId="77777777" w:rsidR="000D16E5" w:rsidRDefault="000D16E5" w:rsidP="000D16E5">
      <w:pPr>
        <w:spacing w:after="0" w:line="240" w:lineRule="auto"/>
      </w:pPr>
      <w:r>
        <w:separator/>
      </w:r>
    </w:p>
  </w:endnote>
  <w:endnote w:type="continuationSeparator" w:id="0">
    <w:p w14:paraId="7D229D51" w14:textId="77777777" w:rsidR="000D16E5" w:rsidRDefault="000D16E5" w:rsidP="000D16E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C9458BB" w14:textId="77777777" w:rsidR="000D16E5" w:rsidRDefault="000D16E5" w:rsidP="000D16E5">
      <w:pPr>
        <w:spacing w:after="0" w:line="240" w:lineRule="auto"/>
      </w:pPr>
      <w:r>
        <w:separator/>
      </w:r>
    </w:p>
  </w:footnote>
  <w:footnote w:type="continuationSeparator" w:id="0">
    <w:p w14:paraId="3D773C59" w14:textId="77777777" w:rsidR="000D16E5" w:rsidRDefault="000D16E5" w:rsidP="000D16E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249C75" w14:textId="77777777" w:rsidR="00A96E6B" w:rsidRDefault="000D16E5">
    <w:pPr>
      <w:pStyle w:val="Header"/>
      <w:rPr>
        <w:b/>
        <w:bCs/>
        <w:lang w:val="en-US"/>
      </w:rPr>
    </w:pPr>
    <w:r w:rsidRPr="000D16E5">
      <w:rPr>
        <w:b/>
        <w:bCs/>
        <w:lang w:val="en-US"/>
      </w:rPr>
      <w:t xml:space="preserve">CLASS 440 – LUKASZ </w:t>
    </w:r>
    <w:r w:rsidR="00A96E6B" w:rsidRPr="000D16E5">
      <w:rPr>
        <w:b/>
        <w:bCs/>
        <w:lang w:val="en-US"/>
      </w:rPr>
      <w:t>KOPEC</w:t>
    </w:r>
  </w:p>
  <w:p w14:paraId="6AD469D5" w14:textId="235F3297" w:rsidR="000D16E5" w:rsidRPr="000D16E5" w:rsidRDefault="00A96E6B">
    <w:pPr>
      <w:pStyle w:val="Header"/>
      <w:rPr>
        <w:b/>
        <w:bCs/>
        <w:lang w:val="en-US"/>
      </w:rPr>
    </w:pPr>
    <w:r>
      <w:rPr>
        <w:b/>
        <w:bCs/>
        <w:lang w:val="en-US"/>
      </w:rPr>
      <w:t>MARCH 2024 FINANCIAL STATEMENT ANALYSIS</w:t>
    </w:r>
  </w:p>
  <w:p w14:paraId="6290FC20" w14:textId="6F255188" w:rsidR="000D16E5" w:rsidRDefault="000D16E5">
    <w:pPr>
      <w:pStyle w:val="Header"/>
      <w:rPr>
        <w:b/>
        <w:bCs/>
        <w:lang w:val="en-US"/>
      </w:rPr>
    </w:pPr>
    <w:r w:rsidRPr="000D16E5">
      <w:rPr>
        <w:b/>
        <w:bCs/>
        <w:lang w:val="en-US"/>
      </w:rPr>
      <w:t>Toyota Northwest Edmonton “REPAIR ORDER ANALYSIS”</w:t>
    </w:r>
  </w:p>
  <w:p w14:paraId="59E9A507" w14:textId="77777777" w:rsidR="00A96E6B" w:rsidRPr="000D16E5" w:rsidRDefault="00A96E6B">
    <w:pPr>
      <w:pStyle w:val="Header"/>
      <w:rPr>
        <w:b/>
        <w:bCs/>
        <w:lang w:val="en-US"/>
      </w:rPr>
    </w:pPr>
  </w:p>
  <w:p w14:paraId="280F47AA" w14:textId="77777777" w:rsidR="000D16E5" w:rsidRDefault="000D16E5">
    <w:pPr>
      <w:pStyle w:val="Header"/>
      <w:rPr>
        <w:lang w:val="en-US"/>
      </w:rPr>
    </w:pPr>
  </w:p>
  <w:p w14:paraId="52D6BD83" w14:textId="77777777" w:rsidR="000D16E5" w:rsidRPr="000D16E5" w:rsidRDefault="000D16E5">
    <w:pPr>
      <w:pStyle w:val="Heade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4F384B0D"/>
    <w:multiLevelType w:val="multilevel"/>
    <w:tmpl w:val="EC46DA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71565293"/>
    <w:multiLevelType w:val="hybridMultilevel"/>
    <w:tmpl w:val="1F6CC1D2"/>
    <w:lvl w:ilvl="0" w:tplc="12EA13E8">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num w:numId="1" w16cid:durableId="1837382186">
    <w:abstractNumId w:val="0"/>
  </w:num>
  <w:num w:numId="2" w16cid:durableId="13664732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2CF4"/>
    <w:rsid w:val="000D16E5"/>
    <w:rsid w:val="00106C71"/>
    <w:rsid w:val="00202CF4"/>
    <w:rsid w:val="005F2535"/>
    <w:rsid w:val="00A96E6B"/>
    <w:rsid w:val="00C36C7E"/>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14:docId w14:val="5D5A336C"/>
  <w15:chartTrackingRefBased/>
  <w15:docId w15:val="{245C479B-BCEE-4233-9338-10F19F4D30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C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D16E5"/>
    <w:pPr>
      <w:tabs>
        <w:tab w:val="center" w:pos="4680"/>
        <w:tab w:val="right" w:pos="9360"/>
      </w:tabs>
      <w:spacing w:after="0" w:line="240" w:lineRule="auto"/>
    </w:pPr>
  </w:style>
  <w:style w:type="character" w:customStyle="1" w:styleId="HeaderChar">
    <w:name w:val="Header Char"/>
    <w:basedOn w:val="DefaultParagraphFont"/>
    <w:link w:val="Header"/>
    <w:uiPriority w:val="99"/>
    <w:rsid w:val="000D16E5"/>
  </w:style>
  <w:style w:type="paragraph" w:styleId="Footer">
    <w:name w:val="footer"/>
    <w:basedOn w:val="Normal"/>
    <w:link w:val="FooterChar"/>
    <w:uiPriority w:val="99"/>
    <w:unhideWhenUsed/>
    <w:rsid w:val="000D16E5"/>
    <w:pPr>
      <w:tabs>
        <w:tab w:val="center" w:pos="4680"/>
        <w:tab w:val="right" w:pos="9360"/>
      </w:tabs>
      <w:spacing w:after="0" w:line="240" w:lineRule="auto"/>
    </w:pPr>
  </w:style>
  <w:style w:type="character" w:customStyle="1" w:styleId="FooterChar">
    <w:name w:val="Footer Char"/>
    <w:basedOn w:val="DefaultParagraphFont"/>
    <w:link w:val="Footer"/>
    <w:uiPriority w:val="99"/>
    <w:rsid w:val="000D16E5"/>
  </w:style>
  <w:style w:type="paragraph" w:styleId="ListParagraph">
    <w:name w:val="List Paragraph"/>
    <w:basedOn w:val="Normal"/>
    <w:uiPriority w:val="34"/>
    <w:qFormat/>
    <w:rsid w:val="000D16E5"/>
    <w:pPr>
      <w:ind w:left="720"/>
      <w:contextualSpacing/>
    </w:pPr>
  </w:style>
  <w:style w:type="paragraph" w:styleId="NoSpacing">
    <w:name w:val="No Spacing"/>
    <w:link w:val="NoSpacingChar"/>
    <w:uiPriority w:val="1"/>
    <w:qFormat/>
    <w:rsid w:val="00A96E6B"/>
    <w:pPr>
      <w:spacing w:after="0" w:line="240" w:lineRule="auto"/>
    </w:pPr>
    <w:rPr>
      <w:rFonts w:eastAsiaTheme="minorEastAsia"/>
      <w:lang w:val="en-US"/>
    </w:rPr>
  </w:style>
  <w:style w:type="character" w:customStyle="1" w:styleId="NoSpacingChar">
    <w:name w:val="No Spacing Char"/>
    <w:basedOn w:val="DefaultParagraphFont"/>
    <w:link w:val="NoSpacing"/>
    <w:uiPriority w:val="1"/>
    <w:rsid w:val="00A96E6B"/>
    <w:rPr>
      <w:rFonts w:eastAsiaTheme="minorEastAsia"/>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65697635">
      <w:bodyDiv w:val="1"/>
      <w:marLeft w:val="0"/>
      <w:marRight w:val="0"/>
      <w:marTop w:val="0"/>
      <w:marBottom w:val="0"/>
      <w:divBdr>
        <w:top w:val="none" w:sz="0" w:space="0" w:color="auto"/>
        <w:left w:val="none" w:sz="0" w:space="0" w:color="auto"/>
        <w:bottom w:val="none" w:sz="0" w:space="0" w:color="auto"/>
        <w:right w:val="none" w:sz="0" w:space="0" w:color="auto"/>
      </w:divBdr>
    </w:div>
    <w:div w:id="294337006">
      <w:bodyDiv w:val="1"/>
      <w:marLeft w:val="0"/>
      <w:marRight w:val="0"/>
      <w:marTop w:val="0"/>
      <w:marBottom w:val="0"/>
      <w:divBdr>
        <w:top w:val="none" w:sz="0" w:space="0" w:color="auto"/>
        <w:left w:val="none" w:sz="0" w:space="0" w:color="auto"/>
        <w:bottom w:val="none" w:sz="0" w:space="0" w:color="auto"/>
        <w:right w:val="none" w:sz="0" w:space="0" w:color="auto"/>
      </w:divBdr>
    </w:div>
    <w:div w:id="400911068">
      <w:bodyDiv w:val="1"/>
      <w:marLeft w:val="0"/>
      <w:marRight w:val="0"/>
      <w:marTop w:val="0"/>
      <w:marBottom w:val="0"/>
      <w:divBdr>
        <w:top w:val="none" w:sz="0" w:space="0" w:color="auto"/>
        <w:left w:val="none" w:sz="0" w:space="0" w:color="auto"/>
        <w:bottom w:val="none" w:sz="0" w:space="0" w:color="auto"/>
        <w:right w:val="none" w:sz="0" w:space="0" w:color="auto"/>
      </w:divBdr>
    </w:div>
    <w:div w:id="19570552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glossaryDocument" Target="glossary/document.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3.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45C9489CCBA54C9597B647D462AD3296"/>
        <w:category>
          <w:name w:val="General"/>
          <w:gallery w:val="placeholder"/>
        </w:category>
        <w:types>
          <w:type w:val="bbPlcHdr"/>
        </w:types>
        <w:behaviors>
          <w:behavior w:val="content"/>
        </w:behaviors>
        <w:guid w:val="{60440217-49B6-4AA8-AC6E-E474811DB510}"/>
      </w:docPartPr>
      <w:docPartBody>
        <w:p w:rsidR="00471DEE" w:rsidRDefault="00471DEE" w:rsidP="00471DEE">
          <w:pPr>
            <w:pStyle w:val="45C9489CCBA54C9597B647D462AD3296"/>
          </w:pPr>
          <w:r>
            <w:rPr>
              <w:rFonts w:asciiTheme="majorHAnsi" w:eastAsiaTheme="majorEastAsia" w:hAnsiTheme="majorHAnsi" w:cstheme="majorBidi"/>
              <w:caps/>
              <w:color w:val="4472C4" w:themeColor="accent1"/>
              <w:sz w:val="80"/>
              <w:szCs w:val="80"/>
            </w:rPr>
            <w:t>[Document title]</w:t>
          </w:r>
        </w:p>
      </w:docPartBody>
    </w:docPart>
    <w:docPart>
      <w:docPartPr>
        <w:name w:val="905C90A5423043F9A43663E96B4C2679"/>
        <w:category>
          <w:name w:val="General"/>
          <w:gallery w:val="placeholder"/>
        </w:category>
        <w:types>
          <w:type w:val="bbPlcHdr"/>
        </w:types>
        <w:behaviors>
          <w:behavior w:val="content"/>
        </w:behaviors>
        <w:guid w:val="{74D45849-EFE2-4095-BB11-08F3BD187EFD}"/>
      </w:docPartPr>
      <w:docPartBody>
        <w:p w:rsidR="00471DEE" w:rsidRDefault="00471DEE" w:rsidP="00471DEE">
          <w:pPr>
            <w:pStyle w:val="905C90A5423043F9A43663E96B4C2679"/>
          </w:pPr>
          <w:r>
            <w:rPr>
              <w:color w:val="4472C4" w:themeColor="accent1"/>
              <w:sz w:val="28"/>
              <w:szCs w:val="28"/>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71DEE"/>
    <w:rsid w:val="00471DEE"/>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2"/>
        <w:szCs w:val="22"/>
        <w:lang w:val="en-CA" w:eastAsia="en-CA"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45C9489CCBA54C9597B647D462AD3296">
    <w:name w:val="45C9489CCBA54C9597B647D462AD3296"/>
    <w:rsid w:val="00471DEE"/>
  </w:style>
  <w:style w:type="paragraph" w:customStyle="1" w:styleId="905C90A5423043F9A43663E96B4C2679">
    <w:name w:val="905C90A5423043F9A43663E96B4C2679"/>
    <w:rsid w:val="00471DE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131</TotalTime>
  <Pages>4</Pages>
  <Words>140</Words>
  <Characters>800</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CLASS 440 LUKASZ KOPEC</dc:title>
  <dc:subject>R/O ANALYSIS 100 units</dc:subject>
  <dc:creator>Lukasz Kopec</dc:creator>
  <cp:keywords/>
  <dc:description/>
  <cp:lastModifiedBy>Lukasz Kopec</cp:lastModifiedBy>
  <cp:revision>1</cp:revision>
  <cp:lastPrinted>2024-05-06T23:56:00Z</cp:lastPrinted>
  <dcterms:created xsi:type="dcterms:W3CDTF">2024-05-06T21:41:00Z</dcterms:created>
  <dcterms:modified xsi:type="dcterms:W3CDTF">2024-05-06T23:56:00Z</dcterms:modified>
</cp:coreProperties>
</file>